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  <w:r w:rsidRPr="00375740">
        <w:rPr>
          <w:rFonts w:cs="Times New Roman"/>
          <w:b/>
          <w:lang w:val="ru-RU"/>
        </w:rPr>
        <w:t>МУНИЦИПАЛЬНОЕ БЮДЖЕТНОЕ УЧРЕЖДЕНИЕ</w:t>
      </w:r>
    </w:p>
    <w:p w:rsidR="00E653BF" w:rsidRPr="00375740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  <w:r w:rsidRPr="00375740">
        <w:rPr>
          <w:rFonts w:cs="Times New Roman"/>
          <w:b/>
          <w:lang w:val="ru-RU"/>
        </w:rPr>
        <w:t xml:space="preserve"> ДОПОЛНИТЕЛЬНОГО ОБРАЗОВАНИЯ </w:t>
      </w:r>
    </w:p>
    <w:p w:rsidR="00E653BF" w:rsidRPr="00375740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  <w:r w:rsidRPr="00375740">
        <w:rPr>
          <w:rFonts w:cs="Times New Roman"/>
          <w:b/>
          <w:lang w:val="ru-RU"/>
        </w:rPr>
        <w:t xml:space="preserve">«ЦЕНТР  «РАДУГА» Г.ВОЛГОДОНСКА </w:t>
      </w:r>
    </w:p>
    <w:p w:rsidR="00E653BF" w:rsidRDefault="00E653BF" w:rsidP="00476CC0">
      <w:pPr>
        <w:pStyle w:val="Standard"/>
        <w:spacing w:line="360" w:lineRule="auto"/>
        <w:ind w:firstLine="567"/>
        <w:jc w:val="center"/>
        <w:rPr>
          <w:rFonts w:cs="Times New Roman"/>
          <w:b/>
          <w:sz w:val="32"/>
          <w:szCs w:val="32"/>
          <w:lang w:val="ru-RU"/>
        </w:rPr>
      </w:pPr>
    </w:p>
    <w:p w:rsidR="00E653BF" w:rsidRPr="001A4D81" w:rsidRDefault="00E653BF" w:rsidP="00476CC0">
      <w:pPr>
        <w:pStyle w:val="Standard"/>
        <w:spacing w:line="360" w:lineRule="auto"/>
        <w:ind w:firstLine="567"/>
        <w:jc w:val="center"/>
        <w:rPr>
          <w:rFonts w:cs="Times New Roman"/>
          <w:b/>
          <w:lang w:val="ru-RU"/>
        </w:rPr>
      </w:pPr>
    </w:p>
    <w:p w:rsidR="00E653BF" w:rsidRDefault="000233B7" w:rsidP="000233B7">
      <w:pPr>
        <w:pStyle w:val="Standard"/>
        <w:tabs>
          <w:tab w:val="left" w:pos="7350"/>
          <w:tab w:val="left" w:pos="7650"/>
          <w:tab w:val="left" w:pos="7995"/>
        </w:tabs>
        <w:jc w:val="right"/>
        <w:rPr>
          <w:b/>
          <w:sz w:val="36"/>
          <w:szCs w:val="36"/>
          <w:lang w:val="ru-RU"/>
        </w:rPr>
      </w:pPr>
      <w:r w:rsidRPr="000233B7">
        <w:rPr>
          <w:noProof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226.5pt;height:129.75pt;visibility:visible;mso-wrap-style:square">
            <v:imagedata r:id="rId5" o:title="1"/>
          </v:shape>
        </w:pict>
      </w:r>
    </w:p>
    <w:p w:rsidR="00E653BF" w:rsidRDefault="00E653BF" w:rsidP="00476CC0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6"/>
          <w:szCs w:val="36"/>
          <w:lang w:val="ru-RU"/>
        </w:rPr>
      </w:pPr>
    </w:p>
    <w:p w:rsidR="00E653BF" w:rsidRDefault="00E653BF" w:rsidP="00476CC0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6"/>
          <w:szCs w:val="36"/>
          <w:lang w:val="ru-RU"/>
        </w:rPr>
      </w:pPr>
    </w:p>
    <w:p w:rsidR="00E653BF" w:rsidRDefault="00E653BF" w:rsidP="00476CC0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6"/>
          <w:szCs w:val="36"/>
          <w:lang w:val="ru-RU"/>
        </w:rPr>
      </w:pPr>
    </w:p>
    <w:p w:rsidR="00E653BF" w:rsidRPr="000E09D7" w:rsidRDefault="00E653BF" w:rsidP="00476CC0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28"/>
          <w:szCs w:val="36"/>
          <w:lang w:val="ru-RU"/>
        </w:rPr>
      </w:pPr>
      <w:r w:rsidRPr="000E09D7">
        <w:rPr>
          <w:b/>
          <w:sz w:val="28"/>
          <w:szCs w:val="36"/>
          <w:lang w:val="ru-RU"/>
        </w:rPr>
        <w:t xml:space="preserve">ДОПОЛНИТЕЛЬНАЯ </w:t>
      </w:r>
      <w:r w:rsidRPr="000E09D7">
        <w:rPr>
          <w:b/>
          <w:sz w:val="28"/>
          <w:szCs w:val="36"/>
        </w:rPr>
        <w:t>ОБЩЕОБРАЗОВАТЕЛЬНАЯ ПРОГРАММА</w:t>
      </w:r>
    </w:p>
    <w:p w:rsidR="00E653BF" w:rsidRPr="000E09D7" w:rsidRDefault="00E653BF" w:rsidP="00476CC0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28"/>
          <w:szCs w:val="32"/>
          <w:lang w:val="ru-RU"/>
        </w:rPr>
      </w:pPr>
      <w:r w:rsidRPr="000E09D7">
        <w:rPr>
          <w:b/>
          <w:sz w:val="28"/>
          <w:szCs w:val="32"/>
          <w:lang w:val="ru-RU"/>
        </w:rPr>
        <w:t>«ДОНСКАЯ АЗБУКА»</w:t>
      </w:r>
    </w:p>
    <w:p w:rsidR="00E653BF" w:rsidRPr="003660FD" w:rsidRDefault="00E653BF" w:rsidP="00476CC0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2"/>
          <w:szCs w:val="32"/>
        </w:rPr>
      </w:pPr>
    </w:p>
    <w:p w:rsidR="00E653BF" w:rsidRDefault="00E653BF" w:rsidP="00476CC0">
      <w:pPr>
        <w:pStyle w:val="Standard"/>
        <w:tabs>
          <w:tab w:val="left" w:pos="5820"/>
        </w:tabs>
        <w:jc w:val="center"/>
        <w:rPr>
          <w:szCs w:val="28"/>
          <w:lang w:val="ru-RU"/>
        </w:rPr>
      </w:pPr>
      <w:proofErr w:type="spellStart"/>
      <w:r>
        <w:rPr>
          <w:szCs w:val="28"/>
        </w:rPr>
        <w:t>Возраст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</w:rPr>
        <w:t>обучающихся</w:t>
      </w:r>
      <w:proofErr w:type="spellEnd"/>
      <w:r>
        <w:rPr>
          <w:szCs w:val="28"/>
        </w:rPr>
        <w:t xml:space="preserve">: </w:t>
      </w:r>
      <w:r>
        <w:rPr>
          <w:szCs w:val="28"/>
          <w:lang w:val="ru-RU"/>
        </w:rPr>
        <w:t xml:space="preserve">4-5 лет           </w:t>
      </w:r>
    </w:p>
    <w:p w:rsidR="00E653BF" w:rsidRDefault="00E653BF" w:rsidP="00476CC0">
      <w:pPr>
        <w:pStyle w:val="Standard"/>
        <w:tabs>
          <w:tab w:val="left" w:pos="5820"/>
        </w:tabs>
        <w:jc w:val="center"/>
        <w:rPr>
          <w:szCs w:val="28"/>
          <w:lang w:val="ru-RU"/>
        </w:rPr>
      </w:pPr>
    </w:p>
    <w:p w:rsidR="00E653BF" w:rsidRPr="00B665AE" w:rsidRDefault="00E653BF" w:rsidP="00476CC0">
      <w:pPr>
        <w:pStyle w:val="Standard"/>
        <w:tabs>
          <w:tab w:val="left" w:pos="5820"/>
        </w:tabs>
        <w:jc w:val="center"/>
        <w:rPr>
          <w:b/>
          <w:szCs w:val="28"/>
          <w:lang w:val="ru-RU"/>
        </w:rPr>
      </w:pPr>
      <w:r>
        <w:rPr>
          <w:szCs w:val="28"/>
          <w:lang w:val="ru-RU"/>
        </w:rPr>
        <w:t>С</w:t>
      </w:r>
      <w:proofErr w:type="spellStart"/>
      <w:r>
        <w:rPr>
          <w:szCs w:val="28"/>
        </w:rPr>
        <w:t>рок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</w:rPr>
        <w:t>реализации</w:t>
      </w:r>
      <w:proofErr w:type="spellEnd"/>
      <w:r>
        <w:rPr>
          <w:szCs w:val="28"/>
          <w:lang w:val="ru-RU"/>
        </w:rPr>
        <w:t xml:space="preserve"> программы </w:t>
      </w:r>
      <w:r>
        <w:rPr>
          <w:szCs w:val="28"/>
        </w:rPr>
        <w:t xml:space="preserve">– </w:t>
      </w:r>
      <w:r>
        <w:rPr>
          <w:szCs w:val="28"/>
          <w:lang w:val="ru-RU"/>
        </w:rPr>
        <w:t xml:space="preserve"> 1 год    </w:t>
      </w:r>
    </w:p>
    <w:p w:rsidR="00E653BF" w:rsidRPr="00DF7058" w:rsidRDefault="00E653BF" w:rsidP="00476CC0">
      <w:pPr>
        <w:pStyle w:val="Standard"/>
        <w:tabs>
          <w:tab w:val="left" w:pos="5820"/>
        </w:tabs>
        <w:jc w:val="center"/>
        <w:rPr>
          <w:i/>
          <w:sz w:val="32"/>
          <w:szCs w:val="32"/>
        </w:rPr>
      </w:pPr>
    </w:p>
    <w:p w:rsidR="00E653BF" w:rsidRDefault="00E653BF" w:rsidP="00476CC0">
      <w:pPr>
        <w:pStyle w:val="Standard"/>
        <w:jc w:val="center"/>
      </w:pPr>
    </w:p>
    <w:p w:rsidR="00E653BF" w:rsidRDefault="00E653BF" w:rsidP="00476CC0">
      <w:pPr>
        <w:pStyle w:val="Standard"/>
        <w:jc w:val="center"/>
        <w:rPr>
          <w:lang w:val="ru-RU"/>
        </w:rPr>
      </w:pPr>
    </w:p>
    <w:p w:rsidR="00E653BF" w:rsidRDefault="00E653BF" w:rsidP="000233B7">
      <w:pPr>
        <w:pStyle w:val="Standard"/>
        <w:ind w:left="5954" w:firstLine="7"/>
        <w:jc w:val="right"/>
        <w:rPr>
          <w:lang w:val="ru-RU"/>
        </w:rPr>
      </w:pPr>
      <w:r>
        <w:rPr>
          <w:lang w:val="ru-RU"/>
        </w:rPr>
        <w:t xml:space="preserve">Разработчик: </w:t>
      </w:r>
    </w:p>
    <w:p w:rsidR="00E653BF" w:rsidRDefault="00E653BF" w:rsidP="000233B7">
      <w:pPr>
        <w:pStyle w:val="Standard"/>
        <w:ind w:left="5954" w:firstLine="7"/>
        <w:jc w:val="right"/>
        <w:rPr>
          <w:lang w:val="ru-RU"/>
        </w:rPr>
      </w:pPr>
      <w:r w:rsidRPr="00F5309A">
        <w:rPr>
          <w:color w:val="000000"/>
          <w:lang w:val="ru-RU"/>
        </w:rPr>
        <w:t xml:space="preserve">Педагог дополнительного </w:t>
      </w:r>
      <w:proofErr w:type="gramStart"/>
      <w:r w:rsidRPr="00F5309A">
        <w:rPr>
          <w:color w:val="000000"/>
          <w:lang w:val="ru-RU"/>
        </w:rPr>
        <w:t xml:space="preserve">образования </w:t>
      </w:r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Перепелицина</w:t>
      </w:r>
      <w:proofErr w:type="spellEnd"/>
      <w:proofErr w:type="gramEnd"/>
      <w:r>
        <w:rPr>
          <w:color w:val="000000"/>
          <w:lang w:val="ru-RU"/>
        </w:rPr>
        <w:t xml:space="preserve"> Е.В.</w:t>
      </w:r>
    </w:p>
    <w:p w:rsidR="00E653BF" w:rsidRPr="005B568B" w:rsidRDefault="00E653BF" w:rsidP="00476CC0">
      <w:pPr>
        <w:pStyle w:val="Standard"/>
        <w:jc w:val="center"/>
        <w:rPr>
          <w:lang w:val="ru-RU"/>
        </w:rPr>
      </w:pPr>
    </w:p>
    <w:p w:rsidR="00E653BF" w:rsidRDefault="00E653BF" w:rsidP="00476CC0">
      <w:pPr>
        <w:pStyle w:val="Standard"/>
        <w:jc w:val="right"/>
        <w:rPr>
          <w:lang w:val="ru-RU"/>
        </w:rPr>
      </w:pPr>
    </w:p>
    <w:p w:rsidR="00E653BF" w:rsidRDefault="00E653BF" w:rsidP="00476CC0">
      <w:pPr>
        <w:pStyle w:val="Standard"/>
        <w:jc w:val="right"/>
        <w:rPr>
          <w:lang w:val="ru-RU"/>
        </w:rPr>
      </w:pPr>
    </w:p>
    <w:p w:rsidR="00E653BF" w:rsidRPr="002960AC" w:rsidRDefault="00E653BF" w:rsidP="00476CC0">
      <w:pPr>
        <w:pStyle w:val="Standard"/>
        <w:rPr>
          <w:b/>
        </w:rPr>
      </w:pPr>
      <w:proofErr w:type="spellStart"/>
      <w:r w:rsidRPr="002960AC">
        <w:t>Рассмотрена</w:t>
      </w:r>
      <w:proofErr w:type="spellEnd"/>
    </w:p>
    <w:p w:rsidR="00E653BF" w:rsidRPr="002960AC" w:rsidRDefault="00E653BF" w:rsidP="00476CC0">
      <w:pPr>
        <w:pStyle w:val="Standard"/>
        <w:rPr>
          <w:b/>
        </w:rPr>
      </w:pPr>
      <w:proofErr w:type="spellStart"/>
      <w:r w:rsidRPr="002960AC">
        <w:t>На</w:t>
      </w:r>
      <w:proofErr w:type="spellEnd"/>
      <w:r>
        <w:rPr>
          <w:lang w:val="ru-RU"/>
        </w:rPr>
        <w:t xml:space="preserve"> </w:t>
      </w:r>
      <w:proofErr w:type="spellStart"/>
      <w:r w:rsidRPr="002960AC">
        <w:t>заседании</w:t>
      </w:r>
      <w:proofErr w:type="spellEnd"/>
      <w:r>
        <w:rPr>
          <w:lang w:val="ru-RU"/>
        </w:rPr>
        <w:t xml:space="preserve"> </w:t>
      </w:r>
      <w:proofErr w:type="spellStart"/>
      <w:r>
        <w:t>педагогического</w:t>
      </w:r>
      <w:proofErr w:type="spellEnd"/>
      <w:r>
        <w:rPr>
          <w:lang w:val="ru-RU"/>
        </w:rPr>
        <w:t xml:space="preserve"> </w:t>
      </w:r>
      <w:proofErr w:type="spellStart"/>
      <w:r w:rsidRPr="002960AC">
        <w:t>совета</w:t>
      </w:r>
      <w:proofErr w:type="spellEnd"/>
    </w:p>
    <w:p w:rsidR="00E653BF" w:rsidRPr="00582ED6" w:rsidRDefault="00E653BF" w:rsidP="00476CC0">
      <w:pPr>
        <w:pStyle w:val="Standard"/>
        <w:rPr>
          <w:b/>
          <w:lang w:val="ru-RU"/>
        </w:rPr>
      </w:pPr>
      <w:proofErr w:type="spellStart"/>
      <w:r>
        <w:t>П</w:t>
      </w:r>
      <w:r w:rsidRPr="002960AC">
        <w:t>ротокол</w:t>
      </w:r>
      <w:proofErr w:type="spellEnd"/>
      <w:r>
        <w:rPr>
          <w:lang w:val="ru-RU"/>
        </w:rPr>
        <w:t xml:space="preserve"> </w:t>
      </w:r>
      <w:proofErr w:type="spellStart"/>
      <w:r w:rsidRPr="002960AC">
        <w:t>от</w:t>
      </w:r>
      <w:proofErr w:type="spellEnd"/>
      <w:r>
        <w:rPr>
          <w:lang w:val="ru-RU"/>
        </w:rPr>
        <w:t xml:space="preserve"> 31.082018 </w:t>
      </w:r>
      <w:r w:rsidRPr="002960AC">
        <w:t xml:space="preserve">№ </w:t>
      </w:r>
      <w:r w:rsidRPr="00582ED6">
        <w:rPr>
          <w:lang w:val="ru-RU"/>
        </w:rPr>
        <w:t>1</w:t>
      </w:r>
    </w:p>
    <w:p w:rsidR="00E653BF" w:rsidRDefault="00E653BF" w:rsidP="00476CC0">
      <w:pPr>
        <w:pStyle w:val="Standard"/>
        <w:tabs>
          <w:tab w:val="left" w:pos="855"/>
          <w:tab w:val="left" w:pos="6615"/>
        </w:tabs>
        <w:rPr>
          <w:b/>
        </w:rPr>
      </w:pPr>
    </w:p>
    <w:p w:rsidR="00E653BF" w:rsidRDefault="00E653BF" w:rsidP="00476CC0">
      <w:pPr>
        <w:pStyle w:val="Standard"/>
        <w:tabs>
          <w:tab w:val="left" w:pos="465"/>
          <w:tab w:val="left" w:pos="2910"/>
        </w:tabs>
        <w:jc w:val="center"/>
        <w:rPr>
          <w:lang w:val="ru-RU"/>
        </w:rPr>
      </w:pPr>
    </w:p>
    <w:p w:rsidR="00E653BF" w:rsidRDefault="00E653BF" w:rsidP="00476CC0">
      <w:pPr>
        <w:pStyle w:val="Standard"/>
        <w:tabs>
          <w:tab w:val="left" w:pos="465"/>
          <w:tab w:val="left" w:pos="2910"/>
        </w:tabs>
        <w:jc w:val="center"/>
        <w:rPr>
          <w:lang w:val="ru-RU"/>
        </w:rPr>
      </w:pPr>
    </w:p>
    <w:p w:rsidR="00E653BF" w:rsidRDefault="00E653BF" w:rsidP="00476CC0">
      <w:pPr>
        <w:pStyle w:val="Standard"/>
        <w:tabs>
          <w:tab w:val="left" w:pos="465"/>
          <w:tab w:val="left" w:pos="2910"/>
        </w:tabs>
        <w:jc w:val="center"/>
        <w:rPr>
          <w:lang w:val="ru-RU"/>
        </w:rPr>
      </w:pPr>
    </w:p>
    <w:p w:rsidR="00E653BF" w:rsidRDefault="00E653BF" w:rsidP="00476CC0">
      <w:pPr>
        <w:pStyle w:val="Standard"/>
        <w:tabs>
          <w:tab w:val="left" w:pos="465"/>
          <w:tab w:val="left" w:pos="2910"/>
        </w:tabs>
        <w:jc w:val="center"/>
        <w:rPr>
          <w:lang w:val="ru-RU"/>
        </w:rPr>
      </w:pPr>
    </w:p>
    <w:p w:rsidR="00E653BF" w:rsidRDefault="00E653BF" w:rsidP="00476CC0">
      <w:pPr>
        <w:pStyle w:val="Standard"/>
        <w:tabs>
          <w:tab w:val="left" w:pos="465"/>
          <w:tab w:val="left" w:pos="2910"/>
        </w:tabs>
        <w:jc w:val="center"/>
        <w:rPr>
          <w:lang w:val="ru-RU"/>
        </w:rPr>
      </w:pPr>
    </w:p>
    <w:p w:rsidR="00E653BF" w:rsidRDefault="00E653BF" w:rsidP="00476CC0">
      <w:pPr>
        <w:pStyle w:val="Standard"/>
        <w:tabs>
          <w:tab w:val="left" w:pos="465"/>
          <w:tab w:val="left" w:pos="2910"/>
        </w:tabs>
        <w:jc w:val="center"/>
        <w:rPr>
          <w:lang w:val="ru-RU"/>
        </w:rPr>
      </w:pPr>
    </w:p>
    <w:p w:rsidR="00E653BF" w:rsidRDefault="00E653BF" w:rsidP="00476CC0">
      <w:pPr>
        <w:pStyle w:val="Standard"/>
        <w:tabs>
          <w:tab w:val="left" w:pos="465"/>
          <w:tab w:val="left" w:pos="2910"/>
        </w:tabs>
        <w:jc w:val="center"/>
        <w:rPr>
          <w:lang w:val="ru-RU"/>
        </w:rPr>
      </w:pPr>
    </w:p>
    <w:p w:rsidR="00E653BF" w:rsidRDefault="00E653BF" w:rsidP="00476CC0">
      <w:pPr>
        <w:pStyle w:val="Standard"/>
        <w:tabs>
          <w:tab w:val="left" w:pos="465"/>
          <w:tab w:val="left" w:pos="2910"/>
        </w:tabs>
        <w:jc w:val="center"/>
        <w:rPr>
          <w:lang w:val="ru-RU"/>
        </w:rPr>
      </w:pPr>
    </w:p>
    <w:p w:rsidR="00E653BF" w:rsidRDefault="00E653BF" w:rsidP="00476CC0">
      <w:pPr>
        <w:pStyle w:val="Standard"/>
        <w:tabs>
          <w:tab w:val="left" w:pos="465"/>
          <w:tab w:val="left" w:pos="2910"/>
        </w:tabs>
        <w:jc w:val="center"/>
      </w:pPr>
      <w:r>
        <w:t xml:space="preserve">г. </w:t>
      </w:r>
      <w:proofErr w:type="spellStart"/>
      <w:r>
        <w:t>Волгодонск</w:t>
      </w:r>
      <w:proofErr w:type="spellEnd"/>
    </w:p>
    <w:p w:rsidR="00E653BF" w:rsidRDefault="00E653BF" w:rsidP="00476CC0">
      <w:pPr>
        <w:spacing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>2018</w:t>
      </w:r>
    </w:p>
    <w:p w:rsidR="000233B7" w:rsidRDefault="000233B7" w:rsidP="00476CC0">
      <w:pPr>
        <w:spacing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E653BF" w:rsidRPr="00740FA6" w:rsidRDefault="00E653BF" w:rsidP="00476CC0">
      <w:pPr>
        <w:spacing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bookmarkStart w:id="0" w:name="_GoBack"/>
      <w:bookmarkEnd w:id="0"/>
      <w:r w:rsidRPr="00740FA6">
        <w:rPr>
          <w:rFonts w:ascii="Times New Roman" w:eastAsia="Arial Unicode MS" w:hAnsi="Times New Roman"/>
          <w:b/>
          <w:sz w:val="24"/>
          <w:szCs w:val="24"/>
        </w:rPr>
        <w:lastRenderedPageBreak/>
        <w:t>Пояснительная записка</w:t>
      </w:r>
    </w:p>
    <w:p w:rsidR="00E653BF" w:rsidRPr="00740FA6" w:rsidRDefault="00E653BF" w:rsidP="00476CC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Направленность программы:</w:t>
      </w:r>
      <w:r w:rsidRPr="00740FA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40FA6">
        <w:rPr>
          <w:rFonts w:ascii="Times New Roman" w:hAnsi="Times New Roman"/>
          <w:sz w:val="24"/>
          <w:szCs w:val="24"/>
        </w:rPr>
        <w:t>дополнительная обще</w:t>
      </w:r>
      <w:r>
        <w:rPr>
          <w:rFonts w:ascii="Times New Roman" w:hAnsi="Times New Roman"/>
          <w:sz w:val="24"/>
          <w:szCs w:val="24"/>
        </w:rPr>
        <w:t>о</w:t>
      </w:r>
      <w:r w:rsidRPr="00740FA6">
        <w:rPr>
          <w:rFonts w:ascii="Times New Roman" w:hAnsi="Times New Roman"/>
          <w:sz w:val="24"/>
          <w:szCs w:val="24"/>
        </w:rPr>
        <w:t xml:space="preserve">бразовательная программа «Донская азбука» имеет </w:t>
      </w:r>
      <w:r w:rsidRPr="00740FA6">
        <w:rPr>
          <w:rFonts w:ascii="Times New Roman" w:hAnsi="Times New Roman"/>
          <w:b/>
          <w:i/>
          <w:sz w:val="24"/>
          <w:szCs w:val="24"/>
        </w:rPr>
        <w:t>эколого-краеведческую</w:t>
      </w:r>
      <w:r w:rsidRPr="00740FA6">
        <w:rPr>
          <w:rFonts w:ascii="Times New Roman" w:hAnsi="Times New Roman"/>
          <w:sz w:val="24"/>
          <w:szCs w:val="24"/>
        </w:rPr>
        <w:t xml:space="preserve"> направленность. Программа реализуется через </w:t>
      </w:r>
      <w:r w:rsidRPr="00740FA6">
        <w:rPr>
          <w:rFonts w:ascii="Times New Roman" w:hAnsi="Times New Roman"/>
          <w:b/>
          <w:i/>
          <w:sz w:val="24"/>
          <w:szCs w:val="24"/>
        </w:rPr>
        <w:t>познавательную</w:t>
      </w:r>
      <w:r w:rsidRPr="00740FA6">
        <w:rPr>
          <w:rFonts w:ascii="Times New Roman" w:hAnsi="Times New Roman"/>
          <w:sz w:val="24"/>
          <w:szCs w:val="24"/>
        </w:rPr>
        <w:t xml:space="preserve"> деятельность. </w:t>
      </w:r>
    </w:p>
    <w:p w:rsidR="00E653BF" w:rsidRPr="00740FA6" w:rsidRDefault="00E653BF" w:rsidP="00476CC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Вид программы: </w:t>
      </w:r>
      <w:r w:rsidRPr="00740FA6">
        <w:rPr>
          <w:rFonts w:ascii="Times New Roman" w:hAnsi="Times New Roman"/>
          <w:sz w:val="24"/>
          <w:szCs w:val="24"/>
        </w:rPr>
        <w:t xml:space="preserve">«Донская азбука» - </w:t>
      </w:r>
      <w:r w:rsidRPr="00740FA6">
        <w:rPr>
          <w:rFonts w:ascii="Times New Roman" w:hAnsi="Times New Roman"/>
          <w:b/>
          <w:i/>
          <w:sz w:val="24"/>
          <w:szCs w:val="24"/>
        </w:rPr>
        <w:t xml:space="preserve">модифицированная </w:t>
      </w:r>
      <w:r w:rsidRPr="00740FA6">
        <w:rPr>
          <w:rFonts w:ascii="Times New Roman" w:hAnsi="Times New Roman"/>
          <w:sz w:val="24"/>
          <w:szCs w:val="24"/>
        </w:rPr>
        <w:t xml:space="preserve">программа </w:t>
      </w:r>
      <w:r w:rsidRPr="00740FA6">
        <w:rPr>
          <w:rFonts w:ascii="Times New Roman" w:hAnsi="Times New Roman"/>
          <w:b/>
          <w:i/>
          <w:sz w:val="24"/>
          <w:szCs w:val="24"/>
        </w:rPr>
        <w:t xml:space="preserve">ознакомительного </w:t>
      </w:r>
      <w:r w:rsidRPr="00740FA6">
        <w:rPr>
          <w:rFonts w:ascii="Times New Roman" w:hAnsi="Times New Roman"/>
          <w:sz w:val="24"/>
          <w:szCs w:val="24"/>
        </w:rPr>
        <w:t xml:space="preserve">уровня. </w:t>
      </w:r>
    </w:p>
    <w:p w:rsidR="00E653BF" w:rsidRPr="00740FA6" w:rsidRDefault="00E653BF" w:rsidP="00476CC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Актуальность программы:</w:t>
      </w:r>
      <w:r w:rsidRPr="00740FA6">
        <w:rPr>
          <w:rFonts w:ascii="Times New Roman" w:hAnsi="Times New Roman"/>
          <w:sz w:val="24"/>
          <w:szCs w:val="24"/>
        </w:rPr>
        <w:t xml:space="preserve"> Сегодня наиболее актуальной задачей образования является воспитание личности ребёнка, имеющего активную жизненную позицию, способного легко адаптироваться в социуме. В этой связи краеведческому направлению уделяется всё больше внимания. Формирование чувства патриотизма,   любви к своей Родине начинается у ребёнка с раннего возраста.</w:t>
      </w:r>
    </w:p>
    <w:p w:rsidR="00E653BF" w:rsidRPr="00740FA6" w:rsidRDefault="00E653BF" w:rsidP="00476CC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Краеведение для ребёнка дошкольного возраста является одним из источников обогащения знаниями о родном крае, воспитания любви к нему и формирования духовно-нравственных качеств. Краеведение раскрывает связь родного края с Родиной. Любовь к Родине начинается с любви к своей малой Родине – месту, где человек родился. Поэтому большое значение имеет ознакомление детей с историческим, культурным, национальным, географическим природно-экологическим разнообразием Донского края, города Волгодонска. </w:t>
      </w:r>
    </w:p>
    <w:p w:rsidR="00E653BF" w:rsidRPr="00740FA6" w:rsidRDefault="00E653BF" w:rsidP="00476CC0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Нормативно-правовая база:</w:t>
      </w:r>
    </w:p>
    <w:p w:rsidR="00E653BF" w:rsidRPr="00740FA6" w:rsidRDefault="00E653BF" w:rsidP="00476CC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Программа составлена в соответствии с:</w:t>
      </w:r>
      <w:r w:rsidRPr="00740FA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61DB9" w:rsidRPr="002578FC" w:rsidRDefault="00261DB9" w:rsidP="00261D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8FC">
        <w:rPr>
          <w:rFonts w:ascii="Times New Roman" w:hAnsi="Times New Roman"/>
          <w:bCs/>
          <w:sz w:val="28"/>
          <w:szCs w:val="28"/>
        </w:rPr>
        <w:t xml:space="preserve">-Федеральный Закон от 29.12.2012г. № 273-ФЗ </w:t>
      </w:r>
      <w:r w:rsidRPr="002578FC">
        <w:rPr>
          <w:rFonts w:ascii="Times New Roman" w:hAnsi="Times New Roman"/>
          <w:bCs/>
          <w:sz w:val="28"/>
          <w:szCs w:val="28"/>
        </w:rPr>
        <w:br/>
        <w:t>«Об образовании в Российской Федерации».</w:t>
      </w:r>
    </w:p>
    <w:p w:rsidR="00261DB9" w:rsidRPr="002578FC" w:rsidRDefault="00261DB9" w:rsidP="00261D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8FC">
        <w:rPr>
          <w:rFonts w:ascii="Times New Roman" w:hAnsi="Times New Roman"/>
          <w:sz w:val="28"/>
          <w:szCs w:val="28"/>
        </w:rPr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261DB9" w:rsidRPr="002578FC" w:rsidRDefault="00261DB9" w:rsidP="00261D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8FC">
        <w:rPr>
          <w:rFonts w:ascii="Times New Roman" w:hAnsi="Times New Roman"/>
          <w:sz w:val="28"/>
          <w:szCs w:val="28"/>
        </w:rPr>
        <w:t>- Концепция развития дополнительного образования детей (Распоряжение Правительства РФ от 4 сентября 2014 г. № 1726-р).</w:t>
      </w:r>
    </w:p>
    <w:p w:rsidR="00261DB9" w:rsidRPr="002578FC" w:rsidRDefault="00261DB9" w:rsidP="00261D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8FC">
        <w:rPr>
          <w:rFonts w:ascii="Times New Roman" w:hAnsi="Times New Roman"/>
          <w:sz w:val="28"/>
          <w:szCs w:val="28"/>
        </w:rPr>
        <w:t xml:space="preserve">- Методические рекомендации по проектированию дополнительных общеразвивающих программ (включая </w:t>
      </w:r>
      <w:proofErr w:type="spellStart"/>
      <w:r w:rsidRPr="002578FC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2578FC">
        <w:rPr>
          <w:rFonts w:ascii="Times New Roman" w:hAnsi="Times New Roman"/>
          <w:sz w:val="28"/>
          <w:szCs w:val="28"/>
        </w:rPr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2578F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2578FC">
        <w:rPr>
          <w:rFonts w:ascii="Times New Roman" w:hAnsi="Times New Roman"/>
          <w:sz w:val="28"/>
          <w:szCs w:val="28"/>
        </w:rPr>
        <w:t xml:space="preserve"> России от 18.11.2015 № 09-3242)</w:t>
      </w:r>
    </w:p>
    <w:p w:rsidR="00261DB9" w:rsidRPr="002578FC" w:rsidRDefault="00261DB9" w:rsidP="00261D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8FC">
        <w:rPr>
          <w:rFonts w:ascii="Times New Roman" w:hAnsi="Times New Roman"/>
          <w:sz w:val="28"/>
          <w:szCs w:val="28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2578F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2578FC">
        <w:rPr>
          <w:rFonts w:ascii="Times New Roman" w:hAnsi="Times New Roman"/>
          <w:sz w:val="28"/>
          <w:szCs w:val="28"/>
        </w:rPr>
        <w:t xml:space="preserve"> России от 29 марта 2016 г. № ВК-641/09).</w:t>
      </w:r>
    </w:p>
    <w:p w:rsidR="00261DB9" w:rsidRPr="002578FC" w:rsidRDefault="00261DB9" w:rsidP="00261D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8FC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2578F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2578FC">
        <w:rPr>
          <w:rFonts w:ascii="Times New Roman" w:hAnsi="Times New Roman"/>
          <w:sz w:val="28"/>
          <w:szCs w:val="28"/>
        </w:rPr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261DB9" w:rsidRPr="002578FC" w:rsidRDefault="00261DB9" w:rsidP="00261D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8FC">
        <w:rPr>
          <w:rFonts w:ascii="Times New Roman" w:hAnsi="Times New Roman"/>
          <w:iCs/>
          <w:sz w:val="28"/>
          <w:szCs w:val="28"/>
        </w:rPr>
        <w:t xml:space="preserve"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</w:t>
      </w:r>
      <w:r w:rsidRPr="002578FC">
        <w:rPr>
          <w:rFonts w:ascii="Times New Roman" w:hAnsi="Times New Roman"/>
          <w:iCs/>
          <w:sz w:val="28"/>
          <w:szCs w:val="28"/>
        </w:rPr>
        <w:lastRenderedPageBreak/>
        <w:t xml:space="preserve">электронного обучения и дистанционных образовательных технологий (письмо </w:t>
      </w:r>
      <w:proofErr w:type="spellStart"/>
      <w:r w:rsidRPr="002578FC">
        <w:rPr>
          <w:rFonts w:ascii="Times New Roman" w:hAnsi="Times New Roman"/>
          <w:iCs/>
          <w:sz w:val="28"/>
          <w:szCs w:val="28"/>
        </w:rPr>
        <w:t>Минпросвещения</w:t>
      </w:r>
      <w:proofErr w:type="spellEnd"/>
      <w:r w:rsidRPr="002578FC">
        <w:rPr>
          <w:rFonts w:ascii="Times New Roman" w:hAnsi="Times New Roman"/>
          <w:iCs/>
          <w:sz w:val="28"/>
          <w:szCs w:val="28"/>
        </w:rPr>
        <w:t xml:space="preserve"> от 19.03.2020 № ГД-39/04)</w:t>
      </w:r>
    </w:p>
    <w:p w:rsidR="00261DB9" w:rsidRPr="00261DB9" w:rsidRDefault="00261DB9" w:rsidP="00261D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8FC">
        <w:rPr>
          <w:rFonts w:ascii="Times New Roman" w:hAnsi="Times New Roman"/>
          <w:sz w:val="28"/>
          <w:szCs w:val="28"/>
        </w:rPr>
        <w:t>- Устав МБУДО «Центр «Радуга» г.Волгодонска</w:t>
      </w:r>
      <w:proofErr w:type="gramStart"/>
      <w:r w:rsidRPr="002578FC">
        <w:rPr>
          <w:rFonts w:ascii="Times New Roman" w:hAnsi="Times New Roman"/>
          <w:sz w:val="28"/>
          <w:szCs w:val="28"/>
        </w:rPr>
        <w:t>,  локальные</w:t>
      </w:r>
      <w:proofErr w:type="gramEnd"/>
      <w:r w:rsidRPr="002578FC">
        <w:rPr>
          <w:rFonts w:ascii="Times New Roman" w:hAnsi="Times New Roman"/>
          <w:sz w:val="28"/>
          <w:szCs w:val="28"/>
        </w:rPr>
        <w:t xml:space="preserve"> акты МБУДО «Центр «Радуга» г.Волгодонска.</w:t>
      </w:r>
    </w:p>
    <w:p w:rsidR="00261DB9" w:rsidRDefault="00261DB9" w:rsidP="00476CC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E653BF" w:rsidRPr="00740FA6" w:rsidRDefault="00E653BF" w:rsidP="00476CC0">
      <w:pPr>
        <w:spacing w:after="0" w:line="240" w:lineRule="auto"/>
        <w:ind w:left="142"/>
        <w:jc w:val="both"/>
        <w:rPr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Цель программы «Донская азбука»</w:t>
      </w:r>
      <w:r w:rsidRPr="00740FA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40FA6">
        <w:rPr>
          <w:rFonts w:ascii="Times New Roman" w:hAnsi="Times New Roman"/>
          <w:sz w:val="24"/>
          <w:szCs w:val="24"/>
        </w:rPr>
        <w:t xml:space="preserve">— </w:t>
      </w:r>
      <w:r w:rsidRPr="00740F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создание условий для </w:t>
      </w:r>
      <w:r w:rsidRPr="00740FA6">
        <w:rPr>
          <w:rFonts w:ascii="Times New Roman" w:hAnsi="Times New Roman"/>
          <w:sz w:val="24"/>
          <w:szCs w:val="24"/>
          <w:shd w:val="clear" w:color="auto" w:fill="FFFFFF"/>
        </w:rPr>
        <w:t xml:space="preserve">формирования </w:t>
      </w:r>
      <w:r w:rsidRPr="00740FA6">
        <w:rPr>
          <w:rFonts w:ascii="Times New Roman" w:hAnsi="Times New Roman"/>
          <w:sz w:val="24"/>
          <w:szCs w:val="24"/>
        </w:rPr>
        <w:t>ценностного отношения к истории, культуре и природе Донского края</w:t>
      </w:r>
      <w:r w:rsidRPr="00740F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 дошкольников через организацию различных видов деятельности: познавательной, творческой, экологической, практической.</w:t>
      </w:r>
      <w:r w:rsidRPr="00740FA6">
        <w:rPr>
          <w:color w:val="000000"/>
          <w:sz w:val="24"/>
          <w:szCs w:val="24"/>
          <w:shd w:val="clear" w:color="auto" w:fill="FFFFFF"/>
        </w:rPr>
        <w:t xml:space="preserve">  </w:t>
      </w:r>
    </w:p>
    <w:p w:rsidR="00E653BF" w:rsidRPr="00740FA6" w:rsidRDefault="00E653BF" w:rsidP="00476CC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E653BF" w:rsidRPr="00740FA6" w:rsidRDefault="00E653BF" w:rsidP="00476CC0">
      <w:pPr>
        <w:tabs>
          <w:tab w:val="left" w:pos="120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i/>
          <w:sz w:val="24"/>
          <w:szCs w:val="24"/>
        </w:rPr>
        <w:t>Образовательные:</w:t>
      </w:r>
      <w:r w:rsidRPr="00740FA6">
        <w:rPr>
          <w:rFonts w:ascii="Times New Roman" w:hAnsi="Times New Roman"/>
          <w:sz w:val="24"/>
          <w:szCs w:val="24"/>
        </w:rPr>
        <w:tab/>
      </w:r>
    </w:p>
    <w:p w:rsidR="00E653BF" w:rsidRPr="00740FA6" w:rsidRDefault="00E653BF" w:rsidP="00476CC0">
      <w:pPr>
        <w:pStyle w:val="a4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формирование системы знаний у детей по основам краеведения, экологии, культуры Донского края;</w:t>
      </w:r>
    </w:p>
    <w:p w:rsidR="00E653BF" w:rsidRPr="00740FA6" w:rsidRDefault="00E653BF" w:rsidP="00476CC0">
      <w:pPr>
        <w:pStyle w:val="a4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расширение знаний о Донском крае, природе Дона, городе Волгодонске;</w:t>
      </w:r>
    </w:p>
    <w:p w:rsidR="00E653BF" w:rsidRPr="00740FA6" w:rsidRDefault="00E653BF" w:rsidP="00476CC0">
      <w:pPr>
        <w:spacing w:after="0" w:line="240" w:lineRule="auto"/>
        <w:ind w:left="142"/>
        <w:jc w:val="both"/>
        <w:rPr>
          <w:rFonts w:ascii="Times New Roman" w:hAnsi="Times New Roman"/>
          <w:b/>
          <w:i/>
          <w:sz w:val="24"/>
          <w:szCs w:val="24"/>
        </w:rPr>
      </w:pPr>
      <w:r w:rsidRPr="00740FA6">
        <w:rPr>
          <w:rFonts w:ascii="Times New Roman" w:hAnsi="Times New Roman"/>
          <w:b/>
          <w:i/>
          <w:sz w:val="24"/>
          <w:szCs w:val="24"/>
        </w:rPr>
        <w:t xml:space="preserve">Развивающие: </w:t>
      </w:r>
    </w:p>
    <w:p w:rsidR="00E653BF" w:rsidRPr="00740FA6" w:rsidRDefault="00E653BF" w:rsidP="00476CC0">
      <w:pPr>
        <w:pStyle w:val="a4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развитие интереса к изучению истории, культуры и природы Донского края;</w:t>
      </w:r>
    </w:p>
    <w:p w:rsidR="00E653BF" w:rsidRPr="00740FA6" w:rsidRDefault="00E653BF" w:rsidP="00476CC0">
      <w:pPr>
        <w:pStyle w:val="a4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развитие у детей умений и навыков сотрудничества, умения работы в малых группах;</w:t>
      </w:r>
    </w:p>
    <w:p w:rsidR="00E653BF" w:rsidRPr="00740FA6" w:rsidRDefault="00E653BF" w:rsidP="00476CC0">
      <w:pPr>
        <w:pStyle w:val="a4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развитие интереса к исследовательской и творческой деятельности.</w:t>
      </w:r>
    </w:p>
    <w:p w:rsidR="00E653BF" w:rsidRPr="00740FA6" w:rsidRDefault="00E653BF" w:rsidP="00476CC0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b/>
          <w:i/>
          <w:sz w:val="24"/>
          <w:szCs w:val="24"/>
        </w:rPr>
      </w:pPr>
      <w:r w:rsidRPr="00740FA6">
        <w:rPr>
          <w:rFonts w:ascii="Times New Roman" w:hAnsi="Times New Roman"/>
          <w:b/>
          <w:i/>
          <w:sz w:val="24"/>
          <w:szCs w:val="24"/>
        </w:rPr>
        <w:t>Воспитательные:</w:t>
      </w:r>
    </w:p>
    <w:p w:rsidR="00E653BF" w:rsidRPr="00740FA6" w:rsidRDefault="00E653BF" w:rsidP="00476CC0">
      <w:pPr>
        <w:pStyle w:val="a4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воспитание любви к семье, природе Донского края, городу Волгодонску;</w:t>
      </w:r>
    </w:p>
    <w:p w:rsidR="00E653BF" w:rsidRPr="00740FA6" w:rsidRDefault="00E653BF" w:rsidP="00476CC0">
      <w:pPr>
        <w:pStyle w:val="a4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воспитание чувства уважения к историко-культурным традициям жителей Дона, города Волгодонска. </w:t>
      </w:r>
    </w:p>
    <w:p w:rsidR="00E653BF" w:rsidRPr="00740FA6" w:rsidRDefault="00E653BF" w:rsidP="00476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Общая продолжительность по каждому году обучения составляет</w:t>
      </w:r>
      <w:r w:rsidRPr="00740FA6">
        <w:rPr>
          <w:rFonts w:ascii="Times New Roman" w:hAnsi="Times New Roman"/>
          <w:sz w:val="24"/>
          <w:szCs w:val="24"/>
        </w:rPr>
        <w:t xml:space="preserve"> - 72 часа. </w:t>
      </w:r>
    </w:p>
    <w:p w:rsidR="00E653BF" w:rsidRPr="00740FA6" w:rsidRDefault="00E653BF" w:rsidP="00476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Режим занятий:</w:t>
      </w:r>
      <w:r w:rsidRPr="00740FA6">
        <w:rPr>
          <w:rFonts w:ascii="Times New Roman" w:hAnsi="Times New Roman"/>
          <w:sz w:val="24"/>
          <w:szCs w:val="24"/>
        </w:rPr>
        <w:t xml:space="preserve">   1  час  2 раза в неделю. Продолжительность занятия, в зависимости от возраста детей  - от 25 до 35 минут.</w:t>
      </w:r>
    </w:p>
    <w:p w:rsidR="00E653BF" w:rsidRPr="00740FA6" w:rsidRDefault="00E653BF" w:rsidP="00476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Срок реализации, продолжительность образовательного процесса:</w:t>
      </w:r>
      <w:r w:rsidRPr="00740FA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40FA6">
        <w:rPr>
          <w:rFonts w:ascii="Times New Roman" w:hAnsi="Times New Roman"/>
          <w:sz w:val="24"/>
          <w:szCs w:val="24"/>
        </w:rPr>
        <w:t>программа рассчитана на 2 года обучения</w:t>
      </w:r>
    </w:p>
    <w:p w:rsidR="00E653BF" w:rsidRPr="00740FA6" w:rsidRDefault="00E653BF" w:rsidP="00476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Возраст обучающихся:</w:t>
      </w:r>
      <w:r w:rsidRPr="00740FA6">
        <w:rPr>
          <w:rFonts w:ascii="Times New Roman" w:hAnsi="Times New Roman"/>
          <w:sz w:val="24"/>
          <w:szCs w:val="24"/>
        </w:rPr>
        <w:t xml:space="preserve">   от 4 до 6 лет.</w:t>
      </w:r>
    </w:p>
    <w:p w:rsidR="00E653BF" w:rsidRPr="00740FA6" w:rsidRDefault="00E653BF" w:rsidP="00476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Количество обучающихся в группе:</w:t>
      </w:r>
      <w:r w:rsidRPr="00740FA6">
        <w:rPr>
          <w:rFonts w:ascii="Times New Roman" w:hAnsi="Times New Roman"/>
          <w:sz w:val="24"/>
          <w:szCs w:val="24"/>
        </w:rPr>
        <w:t xml:space="preserve"> 12 - 15 человек.</w:t>
      </w:r>
    </w:p>
    <w:p w:rsidR="0051597C" w:rsidRDefault="00E653BF" w:rsidP="0051597C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Методы и формы обучения:</w:t>
      </w:r>
      <w:r w:rsidRPr="00740FA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261DB9" w:rsidRPr="0051597C" w:rsidRDefault="00E653BF" w:rsidP="0051597C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Для реализации задач программы в работе с детьми используются   методы личностно-ориентированного обучения.  Обучение строится на основании здоровье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0FA6">
        <w:rPr>
          <w:rFonts w:ascii="Times New Roman" w:hAnsi="Times New Roman"/>
          <w:sz w:val="24"/>
          <w:szCs w:val="24"/>
        </w:rPr>
        <w:t>сберегающего подхода.  Ведущими методами обучения являются информационно-коммуникационные технологии, игровые, проблемные и проектно-исследовательские методы. В ходе обучения используются следующие формы занятий, помогающие реализовать практическую, поисковую и творческую активность детей: мини-проект, исследование, коллективное обсуждение (дискуссия), различные виды игр, иллюстративный рассказ педагога, виртуальная э</w:t>
      </w:r>
      <w:r w:rsidR="00261DB9">
        <w:rPr>
          <w:rFonts w:ascii="Times New Roman" w:hAnsi="Times New Roman"/>
          <w:sz w:val="24"/>
          <w:szCs w:val="24"/>
        </w:rPr>
        <w:t xml:space="preserve">кскурсия, эвристическая беседа, </w:t>
      </w:r>
      <w:r w:rsidR="00261DB9" w:rsidRPr="002578FC">
        <w:rPr>
          <w:rFonts w:ascii="Times New Roman" w:hAnsi="Times New Roman"/>
          <w:sz w:val="28"/>
          <w:szCs w:val="28"/>
        </w:rPr>
        <w:t>очная, частично дистанционная, дистанционная.</w:t>
      </w:r>
    </w:p>
    <w:p w:rsidR="00E653BF" w:rsidRPr="00740FA6" w:rsidRDefault="00E653BF" w:rsidP="00476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53BF" w:rsidRPr="00740FA6" w:rsidRDefault="00E653BF" w:rsidP="00476C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Формы подведения итогов реализации программы: </w:t>
      </w:r>
    </w:p>
    <w:p w:rsidR="00E653BF" w:rsidRPr="00740FA6" w:rsidRDefault="00E653BF" w:rsidP="00476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Для отслеживания динамики освоения образовательной программы осуществляется промежуточная диагностика.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умений.</w:t>
      </w:r>
    </w:p>
    <w:p w:rsidR="00E653BF" w:rsidRPr="00740FA6" w:rsidRDefault="00E653BF" w:rsidP="00476C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По итогам первого года обучения дети должны: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40FA6">
        <w:rPr>
          <w:rFonts w:ascii="Times New Roman" w:hAnsi="Times New Roman"/>
          <w:b/>
          <w:i/>
          <w:sz w:val="24"/>
          <w:szCs w:val="24"/>
        </w:rPr>
        <w:t>знать:</w:t>
      </w:r>
    </w:p>
    <w:p w:rsidR="00E653BF" w:rsidRPr="00740FA6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значение терминов «экология», «малая Родина», «окружающая среда»  «Красная книга»;</w:t>
      </w:r>
    </w:p>
    <w:p w:rsidR="00E653BF" w:rsidRPr="00740FA6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lastRenderedPageBreak/>
        <w:t>место человека взаимоотношениях с окружающим миром;</w:t>
      </w:r>
    </w:p>
    <w:p w:rsidR="00E653BF" w:rsidRPr="00740FA6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основные элементы исторического прошлого Дона, традиции и обычаи донского казачества;</w:t>
      </w:r>
    </w:p>
    <w:p w:rsidR="00E653BF" w:rsidRPr="00740FA6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животных, проживающих на территории Ростовской области;</w:t>
      </w:r>
    </w:p>
    <w:p w:rsidR="00E653BF" w:rsidRPr="00740FA6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растения, произрастающие на территории Ростовской области; </w:t>
      </w:r>
    </w:p>
    <w:p w:rsidR="00E653BF" w:rsidRPr="00740FA6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основные этапы развития города Волгодонска, значения его символов;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40FA6">
        <w:rPr>
          <w:rFonts w:ascii="Times New Roman" w:hAnsi="Times New Roman"/>
          <w:b/>
          <w:i/>
          <w:sz w:val="24"/>
          <w:szCs w:val="24"/>
        </w:rPr>
        <w:t>уметь:</w:t>
      </w:r>
    </w:p>
    <w:p w:rsidR="00E653BF" w:rsidRPr="00740FA6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распределять обязанности, работать в малых группах;</w:t>
      </w:r>
    </w:p>
    <w:p w:rsidR="00E653BF" w:rsidRPr="00740FA6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составлять небольшой рассказ </w:t>
      </w:r>
    </w:p>
    <w:p w:rsidR="00E653BF" w:rsidRPr="00740FA6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ориентироваться на улицах города, в своём микрорайоне;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40FA6">
        <w:rPr>
          <w:rFonts w:ascii="Times New Roman" w:hAnsi="Times New Roman"/>
          <w:b/>
          <w:i/>
          <w:sz w:val="24"/>
          <w:szCs w:val="24"/>
        </w:rPr>
        <w:t>По итогам второго года обучения дети должны:</w:t>
      </w:r>
    </w:p>
    <w:p w:rsidR="00E653BF" w:rsidRPr="00740FA6" w:rsidRDefault="00E653BF" w:rsidP="00476CC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40FA6">
        <w:rPr>
          <w:rFonts w:ascii="Times New Roman" w:hAnsi="Times New Roman"/>
          <w:b/>
          <w:i/>
          <w:sz w:val="24"/>
          <w:szCs w:val="24"/>
        </w:rPr>
        <w:t>знать:</w:t>
      </w:r>
    </w:p>
    <w:p w:rsidR="00E653BF" w:rsidRPr="00740FA6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базовые знания о России;</w:t>
      </w:r>
    </w:p>
    <w:p w:rsidR="00E653BF" w:rsidRPr="00740FA6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главный документ нашей страны и его значение в жизни общества;</w:t>
      </w:r>
    </w:p>
    <w:p w:rsidR="00E653BF" w:rsidRPr="00740FA6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достижения нашей страны;</w:t>
      </w:r>
    </w:p>
    <w:p w:rsidR="00E653BF" w:rsidRPr="00740FA6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главную реку области, что означает её название;</w:t>
      </w:r>
    </w:p>
    <w:p w:rsidR="00E653BF" w:rsidRPr="00740FA6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названия водоемов нашей области (не менее 2);</w:t>
      </w:r>
    </w:p>
    <w:p w:rsidR="00E653BF" w:rsidRPr="00740FA6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названия улиц и культурных центров города;</w:t>
      </w:r>
    </w:p>
    <w:p w:rsidR="00E653BF" w:rsidRPr="00740FA6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что изучает наука «экология»;</w:t>
      </w:r>
    </w:p>
    <w:p w:rsidR="00E653BF" w:rsidRPr="00740FA6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особо охраняемые территории Ростовской области.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40FA6">
        <w:rPr>
          <w:rFonts w:ascii="Times New Roman" w:hAnsi="Times New Roman"/>
          <w:b/>
          <w:i/>
          <w:sz w:val="24"/>
          <w:szCs w:val="24"/>
        </w:rPr>
        <w:t>уметь:</w:t>
      </w:r>
    </w:p>
    <w:p w:rsidR="00E653BF" w:rsidRPr="00740FA6" w:rsidRDefault="00E653BF" w:rsidP="00476CC0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распределять обязанности, сотрудничать;</w:t>
      </w:r>
    </w:p>
    <w:p w:rsidR="00E653BF" w:rsidRPr="00740FA6" w:rsidRDefault="00E653BF" w:rsidP="00476CC0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работать с картой Ростовской области и г. Волгодонска;</w:t>
      </w:r>
    </w:p>
    <w:p w:rsidR="00E653BF" w:rsidRPr="00740FA6" w:rsidRDefault="00E653BF" w:rsidP="00476CC0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разрабатывать и представлять свои творческие работы;</w:t>
      </w:r>
    </w:p>
    <w:p w:rsidR="00E653BF" w:rsidRPr="00740FA6" w:rsidRDefault="00E653BF" w:rsidP="00476CC0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E653BF" w:rsidRPr="00740FA6" w:rsidRDefault="00E653BF" w:rsidP="00476CC0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E653BF" w:rsidRPr="00740FA6" w:rsidRDefault="00E653BF" w:rsidP="00476CC0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1 год обучения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6"/>
        <w:gridCol w:w="4436"/>
        <w:gridCol w:w="1275"/>
        <w:gridCol w:w="1276"/>
        <w:gridCol w:w="1702"/>
      </w:tblGrid>
      <w:tr w:rsidR="00E653BF" w:rsidRPr="0076623B" w:rsidTr="00B94656">
        <w:trPr>
          <w:trHeight w:val="295"/>
        </w:trPr>
        <w:tc>
          <w:tcPr>
            <w:tcW w:w="776" w:type="dxa"/>
            <w:vMerge w:val="restart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36" w:type="dxa"/>
            <w:vMerge w:val="restart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4253" w:type="dxa"/>
            <w:gridSpan w:val="3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653BF" w:rsidRPr="0076623B" w:rsidTr="00B94656">
        <w:trPr>
          <w:trHeight w:val="748"/>
        </w:trPr>
        <w:tc>
          <w:tcPr>
            <w:tcW w:w="776" w:type="dxa"/>
            <w:vMerge/>
            <w:vAlign w:val="center"/>
          </w:tcPr>
          <w:p w:rsidR="00E653BF" w:rsidRPr="0076623B" w:rsidRDefault="00E653BF" w:rsidP="00B946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436" w:type="dxa"/>
            <w:vMerge/>
            <w:vAlign w:val="center"/>
          </w:tcPr>
          <w:p w:rsidR="00E653BF" w:rsidRPr="0076623B" w:rsidRDefault="00E653BF" w:rsidP="00B946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left="-108" w:right="-150" w:firstLine="357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практика</w:t>
            </w:r>
          </w:p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Введение в образовательную программу «Донская азбука»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Планета Земля – наш общий дом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2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Я – человек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2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Страна, в которой я живу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Мой город Волгодонск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2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 xml:space="preserve">Хороша природа степей! 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3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Экология – интересная наука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 xml:space="preserve"> Итоговый блок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7</w:t>
            </w:r>
          </w:p>
        </w:tc>
      </w:tr>
      <w:tr w:rsidR="00E653BF" w:rsidRPr="0076623B" w:rsidTr="00B94656">
        <w:trPr>
          <w:trHeight w:val="310"/>
        </w:trPr>
        <w:tc>
          <w:tcPr>
            <w:tcW w:w="5212" w:type="dxa"/>
            <w:gridSpan w:val="2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19</w:t>
            </w:r>
          </w:p>
        </w:tc>
      </w:tr>
    </w:tbl>
    <w:p w:rsidR="00E653BF" w:rsidRPr="00740FA6" w:rsidRDefault="00E653BF" w:rsidP="00476CC0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E653BF" w:rsidRDefault="00E653BF" w:rsidP="00476CC0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E653BF" w:rsidRDefault="00E653BF" w:rsidP="00476CC0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E653BF" w:rsidRPr="00740FA6" w:rsidRDefault="00E653BF" w:rsidP="00476CC0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Содержание программы 1 года обучения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Раздел 1. Введение в образовательную программу «Донская азбука». </w:t>
      </w:r>
      <w:r w:rsidRPr="00740FA6">
        <w:rPr>
          <w:rFonts w:ascii="Times New Roman" w:hAnsi="Times New Roman"/>
          <w:sz w:val="24"/>
          <w:szCs w:val="24"/>
        </w:rPr>
        <w:t>Знакомство обучающихся с рабо</w:t>
      </w:r>
      <w:r w:rsidRPr="00740FA6">
        <w:rPr>
          <w:rFonts w:ascii="Times New Roman" w:hAnsi="Times New Roman"/>
          <w:color w:val="000000"/>
          <w:sz w:val="24"/>
          <w:szCs w:val="24"/>
        </w:rPr>
        <w:t>той по программе «Донская азбука». Общее содержание образовательной программы:</w:t>
      </w:r>
      <w:r w:rsidRPr="00740FA6">
        <w:rPr>
          <w:rFonts w:ascii="Times New Roman" w:hAnsi="Times New Roman"/>
          <w:sz w:val="24"/>
          <w:szCs w:val="24"/>
        </w:rPr>
        <w:t xml:space="preserve"> история нашего края, животный и растительный мир Дона, экология.</w:t>
      </w:r>
      <w:r w:rsidRPr="00740FA6">
        <w:rPr>
          <w:rFonts w:ascii="Times New Roman" w:hAnsi="Times New Roman"/>
          <w:b/>
          <w:sz w:val="24"/>
          <w:szCs w:val="24"/>
        </w:rPr>
        <w:t xml:space="preserve"> </w:t>
      </w:r>
      <w:r w:rsidRPr="00740FA6">
        <w:rPr>
          <w:rFonts w:ascii="Times New Roman" w:hAnsi="Times New Roman"/>
          <w:sz w:val="24"/>
          <w:szCs w:val="24"/>
        </w:rPr>
        <w:t xml:space="preserve">Экскурсии в Музеи Центра «Радуга». 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Раздел 2. Планета Земля – наш общий дом. </w:t>
      </w:r>
      <w:r w:rsidRPr="00740FA6">
        <w:rPr>
          <w:rFonts w:ascii="Times New Roman" w:hAnsi="Times New Roman"/>
          <w:sz w:val="24"/>
          <w:szCs w:val="24"/>
        </w:rPr>
        <w:t xml:space="preserve">Общие сведения о планете Земля, о воде, воздухе, растительном и животном мире планеты. Знакомство обучающихся с Красной </w:t>
      </w:r>
      <w:r w:rsidRPr="00740FA6">
        <w:rPr>
          <w:rFonts w:ascii="Times New Roman" w:hAnsi="Times New Roman"/>
          <w:sz w:val="24"/>
          <w:szCs w:val="24"/>
        </w:rPr>
        <w:lastRenderedPageBreak/>
        <w:t xml:space="preserve">книгой. 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Практическая работа: 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Интерактивная игра «Собери животное»;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Интерактивная игра «Загадки о Земле».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Раздел 3. Я – человек. </w:t>
      </w:r>
      <w:r w:rsidRPr="00740FA6">
        <w:rPr>
          <w:rFonts w:ascii="Times New Roman" w:hAnsi="Times New Roman"/>
          <w:sz w:val="24"/>
          <w:szCs w:val="24"/>
        </w:rPr>
        <w:t>Беседа «Я и моя семья». Кто такой человек? Как жили люди в прошлом, чем занимались. Знакомство учащихся с важнейшими изобретениями человечества. Беседа «Я и мои друзья».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Практическая работа: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Рисунок «Портрет моей семьи»;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Интерактивная игра «Такие разные профессии».  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Раздел 4. Страна, в которой я живу. </w:t>
      </w:r>
      <w:r w:rsidRPr="00740FA6">
        <w:rPr>
          <w:rFonts w:ascii="Times New Roman" w:hAnsi="Times New Roman"/>
          <w:sz w:val="24"/>
          <w:szCs w:val="24"/>
        </w:rPr>
        <w:t>Знакомство учащихся с основными сведениями о населении России, о символах России, природе России.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Практическая работа: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Рассказ детей о России.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Раздел 5. Мой город Волгодонск. </w:t>
      </w:r>
      <w:r w:rsidRPr="00740FA6">
        <w:rPr>
          <w:rFonts w:ascii="Times New Roman" w:hAnsi="Times New Roman"/>
          <w:sz w:val="24"/>
          <w:szCs w:val="24"/>
        </w:rPr>
        <w:t xml:space="preserve">Основные сведения об этапах строительства и развития города Волгодонска. Подробное знакомство учащихся с памятниками Старой и Новой части города. Символы города Волгодонска. 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Практическая работа: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Рисунок «Мой любимый город»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Раздел 6. Хороша природа степей! </w:t>
      </w:r>
      <w:r w:rsidRPr="00740FA6">
        <w:rPr>
          <w:rFonts w:ascii="Times New Roman" w:hAnsi="Times New Roman"/>
          <w:sz w:val="24"/>
          <w:szCs w:val="24"/>
        </w:rPr>
        <w:t>Знакомство учащихся с природными и климатическими особенностями степной зоны, растительным и животным миром Донской степи. Основные сведения о лекарственных и красно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0FA6">
        <w:rPr>
          <w:rFonts w:ascii="Times New Roman" w:hAnsi="Times New Roman"/>
          <w:sz w:val="24"/>
          <w:szCs w:val="24"/>
        </w:rPr>
        <w:t xml:space="preserve">книжных растениях степи. Тюльпан – символ степи. Донская степь в стихах. 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Практическая работа: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Рисунок «Я рисую степь»;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Интерактивная викторина «Угадай растение»;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Интерактивная викторина «Знатоки животных».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Раздел 7. Экология – интересная наука! </w:t>
      </w:r>
      <w:r w:rsidRPr="00740FA6">
        <w:rPr>
          <w:rFonts w:ascii="Times New Roman" w:hAnsi="Times New Roman"/>
          <w:sz w:val="24"/>
          <w:szCs w:val="24"/>
        </w:rPr>
        <w:t>Знакомство учащихся с наукой «экологией». Беседы с учащимися о важности разумного использования водных ресурсов, о пользе озеленения города, об основных экологических проблемах города. Основные сведения о том, как человек использует природные ресурсы и как это влияет на развитие окружающей среды.</w:t>
      </w:r>
    </w:p>
    <w:p w:rsidR="00E653BF" w:rsidRPr="00740FA6" w:rsidRDefault="00E653BF" w:rsidP="00476CC0">
      <w:pPr>
        <w:widowControl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Практическая работа:</w:t>
      </w:r>
    </w:p>
    <w:p w:rsidR="00E653BF" w:rsidRPr="00740FA6" w:rsidRDefault="00E653BF" w:rsidP="00476CC0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Рассказ ребёнка «Как я охраняю природу»</w:t>
      </w:r>
    </w:p>
    <w:p w:rsidR="00E653BF" w:rsidRPr="00740FA6" w:rsidRDefault="00E653BF" w:rsidP="00476CC0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Раздел  8. Итоговый блок. </w:t>
      </w:r>
      <w:r w:rsidRPr="00740FA6">
        <w:rPr>
          <w:rFonts w:ascii="Times New Roman" w:hAnsi="Times New Roman"/>
          <w:sz w:val="24"/>
          <w:szCs w:val="24"/>
        </w:rPr>
        <w:t xml:space="preserve">Подведение итогов первого года обучения. Тематические экскурсии в Музеи Центра. </w:t>
      </w:r>
    </w:p>
    <w:p w:rsidR="00E653BF" w:rsidRPr="00740FA6" w:rsidRDefault="00E653BF" w:rsidP="00476CC0">
      <w:pPr>
        <w:widowControl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Практическая работа:</w:t>
      </w:r>
    </w:p>
    <w:p w:rsidR="00E653BF" w:rsidRPr="00740FA6" w:rsidRDefault="00E653BF" w:rsidP="00476CC0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Интерактивная викторина – «Моя родная планета Земля»;</w:t>
      </w:r>
    </w:p>
    <w:p w:rsidR="00E653BF" w:rsidRPr="00740FA6" w:rsidRDefault="00E653BF" w:rsidP="00476CC0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Мини-проект – «Моя дружная семья»;</w:t>
      </w:r>
    </w:p>
    <w:p w:rsidR="00E653BF" w:rsidRPr="00740FA6" w:rsidRDefault="00E653BF" w:rsidP="00476CC0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Интерактивная игра – «Что я знаю о России?»;</w:t>
      </w:r>
    </w:p>
    <w:p w:rsidR="00E653BF" w:rsidRPr="00740FA6" w:rsidRDefault="00E653BF" w:rsidP="00476CC0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Интерактивная игра – «Путешествие в степь»;</w:t>
      </w:r>
    </w:p>
    <w:p w:rsidR="00E653BF" w:rsidRPr="00740FA6" w:rsidRDefault="00E653BF" w:rsidP="00476CC0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Интерактивная игра – «Я – юный эколог»;</w:t>
      </w:r>
    </w:p>
    <w:p w:rsidR="00E653BF" w:rsidRPr="00740FA6" w:rsidRDefault="00E653BF" w:rsidP="00476CC0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Интерактивная викторина – «Знатоки природы Донского края». </w:t>
      </w:r>
    </w:p>
    <w:p w:rsidR="00E653BF" w:rsidRPr="00740FA6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Pr="00740FA6" w:rsidRDefault="00E653BF" w:rsidP="00476CC0">
      <w:pPr>
        <w:pStyle w:val="Standard"/>
        <w:jc w:val="center"/>
        <w:rPr>
          <w:rFonts w:cs="Times New Roman"/>
          <w:b/>
          <w:lang w:val="ru-RU"/>
        </w:rPr>
      </w:pPr>
    </w:p>
    <w:p w:rsidR="00E653BF" w:rsidRPr="00740FA6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Pr="00740FA6" w:rsidRDefault="00E653BF" w:rsidP="00476C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Арсеньева Т. Сокровища древнего </w:t>
      </w:r>
      <w:proofErr w:type="spellStart"/>
      <w:r w:rsidRPr="00740FA6">
        <w:rPr>
          <w:rFonts w:ascii="Times New Roman" w:hAnsi="Times New Roman"/>
          <w:sz w:val="24"/>
          <w:szCs w:val="24"/>
        </w:rPr>
        <w:t>Танаиса</w:t>
      </w:r>
      <w:proofErr w:type="spellEnd"/>
      <w:r w:rsidRPr="00740FA6">
        <w:rPr>
          <w:rFonts w:ascii="Times New Roman" w:hAnsi="Times New Roman"/>
          <w:sz w:val="24"/>
          <w:szCs w:val="24"/>
        </w:rPr>
        <w:t>, М., Наука, 1986.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lastRenderedPageBreak/>
        <w:t>В низовьях Дона. М., Искусство, 1987.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Егоров А.И., Миллионы лет назад (геологическая летопись Ростовской области и сопредельных территорий), Ростов-на-Дону, 1992.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История Донского края (сост. П.А.Кабанов, Н.П.Бугрова). Волгодонск, 1997.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Казаки (иллюстрированная энциклопедия). Санкт-Петербург, Диамант, 1999.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Казачий Дон. Очерки истории. Ростов-на-Дону, изд. ОБЛИУУ, 1995.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Краеведческая игротека. Ростов-на-Дону, 2003.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Симоненко В.А. Введение в Донскую историю. Ростов-на-Дону, 2002.</w:t>
      </w:r>
    </w:p>
    <w:p w:rsidR="00E653BF" w:rsidRPr="00740FA6" w:rsidRDefault="00E653BF" w:rsidP="00476CC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0FA6">
        <w:rPr>
          <w:rFonts w:ascii="Times New Roman" w:hAnsi="Times New Roman"/>
          <w:sz w:val="24"/>
          <w:szCs w:val="24"/>
        </w:rPr>
        <w:t>Молодова</w:t>
      </w:r>
      <w:proofErr w:type="spellEnd"/>
      <w:r w:rsidRPr="00740FA6">
        <w:rPr>
          <w:rFonts w:ascii="Times New Roman" w:hAnsi="Times New Roman"/>
          <w:sz w:val="24"/>
          <w:szCs w:val="24"/>
        </w:rPr>
        <w:t xml:space="preserve"> Л. П.  «Беседы с детьми о нравственности и экологии», 2002.</w:t>
      </w:r>
    </w:p>
    <w:p w:rsidR="00E653BF" w:rsidRPr="00740FA6" w:rsidRDefault="00E653BF" w:rsidP="00476CC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0FA6">
        <w:rPr>
          <w:rFonts w:ascii="Times New Roman" w:hAnsi="Times New Roman"/>
          <w:sz w:val="24"/>
          <w:szCs w:val="24"/>
        </w:rPr>
        <w:t>Матова</w:t>
      </w:r>
      <w:proofErr w:type="spellEnd"/>
      <w:r w:rsidRPr="00740FA6">
        <w:rPr>
          <w:rFonts w:ascii="Times New Roman" w:hAnsi="Times New Roman"/>
          <w:sz w:val="24"/>
          <w:szCs w:val="24"/>
        </w:rPr>
        <w:t xml:space="preserve"> В.Н. «Краеведение в детском саду. ФГОС», изд. «Детство-пресс», 2014;  </w:t>
      </w:r>
    </w:p>
    <w:p w:rsidR="00E653BF" w:rsidRPr="00740FA6" w:rsidRDefault="00E653BF" w:rsidP="00476CC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 Исакова Ю.Г. « Волгодонск».</w:t>
      </w:r>
    </w:p>
    <w:p w:rsidR="00E653BF" w:rsidRPr="00740FA6" w:rsidRDefault="00E653BF" w:rsidP="00476CC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0FA6">
        <w:rPr>
          <w:rFonts w:ascii="Times New Roman" w:hAnsi="Times New Roman"/>
          <w:sz w:val="24"/>
          <w:szCs w:val="24"/>
        </w:rPr>
        <w:t>Садошенко</w:t>
      </w:r>
      <w:proofErr w:type="spellEnd"/>
      <w:r w:rsidRPr="00740FA6">
        <w:rPr>
          <w:rFonts w:ascii="Times New Roman" w:hAnsi="Times New Roman"/>
          <w:sz w:val="24"/>
          <w:szCs w:val="24"/>
        </w:rPr>
        <w:t xml:space="preserve">  С. « Я - </w:t>
      </w:r>
      <w:proofErr w:type="spellStart"/>
      <w:r w:rsidRPr="00740FA6">
        <w:rPr>
          <w:rFonts w:ascii="Times New Roman" w:hAnsi="Times New Roman"/>
          <w:sz w:val="24"/>
          <w:szCs w:val="24"/>
        </w:rPr>
        <w:t>Атоммаш</w:t>
      </w:r>
      <w:proofErr w:type="spellEnd"/>
      <w:r w:rsidRPr="00740FA6">
        <w:rPr>
          <w:rFonts w:ascii="Times New Roman" w:hAnsi="Times New Roman"/>
          <w:sz w:val="24"/>
          <w:szCs w:val="24"/>
        </w:rPr>
        <w:t xml:space="preserve">», Волгодонск, 1987 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Чеснок В. В начале была легенда.  Рассказы о </w:t>
      </w:r>
      <w:proofErr w:type="spellStart"/>
      <w:r w:rsidRPr="00740FA6">
        <w:rPr>
          <w:rFonts w:ascii="Times New Roman" w:hAnsi="Times New Roman"/>
          <w:sz w:val="24"/>
          <w:szCs w:val="24"/>
        </w:rPr>
        <w:t>Танаисе</w:t>
      </w:r>
      <w:proofErr w:type="spellEnd"/>
      <w:r w:rsidRPr="00740FA6">
        <w:rPr>
          <w:rFonts w:ascii="Times New Roman" w:hAnsi="Times New Roman"/>
          <w:sz w:val="24"/>
          <w:szCs w:val="24"/>
        </w:rPr>
        <w:t>. Ростов-на-Дону, 1987.</w:t>
      </w:r>
    </w:p>
    <w:p w:rsidR="00E653BF" w:rsidRPr="00740FA6" w:rsidRDefault="00E653BF" w:rsidP="00476CC0">
      <w:pPr>
        <w:pStyle w:val="a4"/>
        <w:widowControl w:val="0"/>
        <w:tabs>
          <w:tab w:val="left" w:pos="284"/>
        </w:tabs>
        <w:suppressAutoHyphens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:rsidR="00E653BF" w:rsidRPr="00740FA6" w:rsidRDefault="00E653BF" w:rsidP="00476CC0">
      <w:pPr>
        <w:pStyle w:val="a4"/>
        <w:widowControl w:val="0"/>
        <w:tabs>
          <w:tab w:val="left" w:pos="284"/>
        </w:tabs>
        <w:suppressAutoHyphens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:rsidR="00E653BF" w:rsidRPr="00740FA6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Pr="00740FA6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Pr="00740FA6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Pr="00740FA6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Pr="00740FA6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Pr="00740FA6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Pr="00740FA6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E653BF" w:rsidRDefault="00E653BF"/>
    <w:sectPr w:rsidR="00E653BF" w:rsidSect="00BD3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9759F"/>
    <w:multiLevelType w:val="hybridMultilevel"/>
    <w:tmpl w:val="4E36E5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33CA9"/>
    <w:multiLevelType w:val="hybridMultilevel"/>
    <w:tmpl w:val="233E4C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108FC"/>
    <w:multiLevelType w:val="hybridMultilevel"/>
    <w:tmpl w:val="C2B8C06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B952AE"/>
    <w:multiLevelType w:val="hybridMultilevel"/>
    <w:tmpl w:val="2268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0D6A3D"/>
    <w:multiLevelType w:val="hybridMultilevel"/>
    <w:tmpl w:val="420EA2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A31B1"/>
    <w:multiLevelType w:val="hybridMultilevel"/>
    <w:tmpl w:val="0BEE2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B39B1"/>
    <w:multiLevelType w:val="hybridMultilevel"/>
    <w:tmpl w:val="D2580D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65194"/>
    <w:multiLevelType w:val="multilevel"/>
    <w:tmpl w:val="8F50889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5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6CC0"/>
    <w:rsid w:val="000233B7"/>
    <w:rsid w:val="00075C65"/>
    <w:rsid w:val="000E09D7"/>
    <w:rsid w:val="001A4D81"/>
    <w:rsid w:val="00261DB9"/>
    <w:rsid w:val="002960AC"/>
    <w:rsid w:val="003660FD"/>
    <w:rsid w:val="00375740"/>
    <w:rsid w:val="00406CCA"/>
    <w:rsid w:val="00476CC0"/>
    <w:rsid w:val="0051597C"/>
    <w:rsid w:val="00582ED6"/>
    <w:rsid w:val="005A30A9"/>
    <w:rsid w:val="005B568B"/>
    <w:rsid w:val="006F3FE5"/>
    <w:rsid w:val="007064A4"/>
    <w:rsid w:val="00740FA6"/>
    <w:rsid w:val="0076623B"/>
    <w:rsid w:val="00906EFC"/>
    <w:rsid w:val="00A77193"/>
    <w:rsid w:val="00B665AE"/>
    <w:rsid w:val="00B94656"/>
    <w:rsid w:val="00BD3CE7"/>
    <w:rsid w:val="00DF7058"/>
    <w:rsid w:val="00E653BF"/>
    <w:rsid w:val="00E91D51"/>
    <w:rsid w:val="00F5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2ADB79-8450-4764-A888-7FCBB50D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CC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476CC0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3">
    <w:name w:val="No Spacing"/>
    <w:uiPriority w:val="99"/>
    <w:qFormat/>
    <w:rsid w:val="00476CC0"/>
    <w:rPr>
      <w:rFonts w:eastAsia="Times New Roman"/>
      <w:sz w:val="22"/>
      <w:szCs w:val="22"/>
    </w:rPr>
  </w:style>
  <w:style w:type="paragraph" w:styleId="a4">
    <w:name w:val="List Paragraph"/>
    <w:basedOn w:val="a"/>
    <w:uiPriority w:val="34"/>
    <w:qFormat/>
    <w:rsid w:val="00476CC0"/>
    <w:pPr>
      <w:ind w:left="720"/>
      <w:contextualSpacing/>
    </w:pPr>
  </w:style>
  <w:style w:type="paragraph" w:customStyle="1" w:styleId="Style2">
    <w:name w:val="Style2"/>
    <w:basedOn w:val="a"/>
    <w:uiPriority w:val="99"/>
    <w:rsid w:val="00476CC0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1595</Words>
  <Characters>9096</Characters>
  <Application>Microsoft Office Word</Application>
  <DocSecurity>0</DocSecurity>
  <Lines>75</Lines>
  <Paragraphs>21</Paragraphs>
  <ScaleCrop>false</ScaleCrop>
  <Company/>
  <LinksUpToDate>false</LinksUpToDate>
  <CharactersWithSpaces>10670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Admin</cp:lastModifiedBy>
  <cp:revision>7</cp:revision>
  <cp:lastPrinted>2017-10-31T00:42:00Z</cp:lastPrinted>
  <dcterms:created xsi:type="dcterms:W3CDTF">2017-10-31T00:41:00Z</dcterms:created>
  <dcterms:modified xsi:type="dcterms:W3CDTF">2020-07-08T13:18:00Z</dcterms:modified>
</cp:coreProperties>
</file>